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6258"/>
      </w:tblGrid>
      <w:tr w:rsidR="006C0DE8" w:rsidRPr="00123D51" w:rsidTr="00AC7BE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DE8" w:rsidRPr="00123D51" w:rsidRDefault="001F56BC" w:rsidP="00AC7BE5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F56B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5" o:spid="_x0000_s1026" type="#_x0000_t32" style="position:absolute;left:0;text-align:left;margin-left:34.95pt;margin-top:36.45pt;width:87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">
                  <o:lock v:ext="edit" shapetype="f"/>
                </v:shape>
              </w:pict>
            </w:r>
            <w:r w:rsidR="006C0DE8" w:rsidRPr="00FC0E7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ỦY BAN NHÂN DÂN</w:t>
            </w:r>
            <w:r w:rsidR="006C0DE8" w:rsidRPr="00FC0E7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br/>
            </w:r>
            <w:r w:rsidR="00AC7BE5" w:rsidRPr="00FC0E7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TỈNH NAM ĐỊNH</w:t>
            </w:r>
          </w:p>
        </w:tc>
        <w:tc>
          <w:tcPr>
            <w:tcW w:w="6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DE8" w:rsidRPr="00123D51" w:rsidRDefault="001F56BC" w:rsidP="00AC7BE5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F56B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6"/>
              </w:rPr>
              <w:pict>
                <v:shape id="_x0000_s1034" type="#_x0000_t32" style="position:absolute;left:0;text-align:left;margin-left:74.55pt;margin-top:38.55pt;width:149.25pt;height:0;z-index:251664384;mso-position-horizontal-relative:text;mso-position-vertical-relative:text" o:connectortype="straight"/>
              </w:pict>
            </w:r>
            <w:r w:rsidR="006C0DE8" w:rsidRPr="00123D5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CỘNG HÒA XÃ HỘI CHỦ NGHĨA VIỆT </w:t>
            </w:r>
            <w:r w:rsidR="00AC7BE5" w:rsidRPr="00123D5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NAM</w:t>
            </w:r>
            <w:r w:rsidR="00AC7BE5" w:rsidRPr="00123D5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="00AC7BE5" w:rsidRPr="00FC0E7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8"/>
                <w:lang w:val="vi-VN"/>
              </w:rPr>
              <w:t>Độc lập - Tự do - Hạnh phúc</w:t>
            </w:r>
          </w:p>
        </w:tc>
      </w:tr>
      <w:tr w:rsidR="006C0DE8" w:rsidRPr="00123D51" w:rsidTr="00AC7BE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DE8" w:rsidRPr="00123D51" w:rsidRDefault="006C0DE8" w:rsidP="000230FB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23D5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Số: </w:t>
            </w:r>
            <w:r w:rsidR="008E13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    </w:t>
            </w:r>
            <w:r w:rsidRPr="00123D5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/20</w:t>
            </w:r>
            <w:r w:rsidR="00177AAC" w:rsidRPr="00123D5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  <w:r w:rsidR="000230F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  <w:r w:rsidRPr="00123D5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/QĐ-UBND</w:t>
            </w:r>
          </w:p>
        </w:tc>
        <w:tc>
          <w:tcPr>
            <w:tcW w:w="6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DE8" w:rsidRPr="00812EFB" w:rsidRDefault="006C0DE8" w:rsidP="000230FB">
            <w:pPr>
              <w:spacing w:before="120" w:after="120" w:line="234" w:lineRule="atLeast"/>
              <w:ind w:right="31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12EFB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 xml:space="preserve">Nam Định, ngày  </w:t>
            </w:r>
            <w:r w:rsidR="00A4680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 </w:t>
            </w:r>
            <w:r w:rsidRPr="00812EFB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tháng</w:t>
            </w:r>
            <w:r w:rsidR="00A4680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 </w:t>
            </w:r>
            <w:r w:rsidRPr="00812EFB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 xml:space="preserve">  năm 20</w:t>
            </w:r>
            <w:r w:rsidR="00177AAC" w:rsidRPr="00812EFB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0230FB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4</w:t>
            </w:r>
          </w:p>
        </w:tc>
      </w:tr>
    </w:tbl>
    <w:p w:rsidR="006C0DE8" w:rsidRPr="0041507D" w:rsidRDefault="006C0DE8" w:rsidP="0041507D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23D51">
        <w:rPr>
          <w:rFonts w:ascii="Times New Roman" w:eastAsia="Times New Roman" w:hAnsi="Times New Roman"/>
          <w:color w:val="000000"/>
          <w:sz w:val="18"/>
          <w:szCs w:val="18"/>
          <w:lang w:val="vi-VN"/>
        </w:rPr>
        <w:t> </w:t>
      </w:r>
      <w:r w:rsidR="0041507D">
        <w:rPr>
          <w:rFonts w:ascii="Times New Roman" w:eastAsia="Times New Roman" w:hAnsi="Times New Roman"/>
          <w:color w:val="000000"/>
          <w:sz w:val="18"/>
          <w:szCs w:val="18"/>
        </w:rPr>
        <w:t xml:space="preserve">                 </w:t>
      </w:r>
      <w:r w:rsidR="0041507D" w:rsidRPr="0041507D">
        <w:rPr>
          <w:rFonts w:ascii="Times New Roman" w:eastAsia="Times New Roman" w:hAnsi="Times New Roman"/>
          <w:b/>
          <w:color w:val="000000"/>
          <w:sz w:val="28"/>
          <w:szCs w:val="28"/>
        </w:rPr>
        <w:t>(Dự thảo lần 2)</w:t>
      </w:r>
    </w:p>
    <w:p w:rsidR="00CB21AF" w:rsidRPr="00123D51" w:rsidRDefault="00CB21AF" w:rsidP="006C0D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18"/>
          <w:szCs w:val="18"/>
        </w:rPr>
      </w:pPr>
    </w:p>
    <w:p w:rsidR="006C0DE8" w:rsidRPr="00123D51" w:rsidRDefault="006C0DE8" w:rsidP="003602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23D5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QUYẾT ĐỊNH</w:t>
      </w:r>
    </w:p>
    <w:p w:rsidR="006C0DE8" w:rsidRPr="00123D51" w:rsidRDefault="00CC4361" w:rsidP="003602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Q</w:t>
      </w:r>
      <w:r w:rsidR="00177AAC" w:rsidRPr="00123D5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uy định về </w:t>
      </w:r>
      <w:r w:rsidR="000230FB">
        <w:rPr>
          <w:rFonts w:ascii="Times New Roman" w:eastAsia="Times New Roman" w:hAnsi="Times New Roman"/>
          <w:b/>
          <w:color w:val="000000"/>
          <w:sz w:val="28"/>
          <w:szCs w:val="28"/>
        </w:rPr>
        <w:t>diện tích đất được sử dụng để xây dựng công trình phục vụ trực tiếp, sản xuất nông nghiệp</w:t>
      </w:r>
      <w:r w:rsidR="005412D9" w:rsidRPr="00123D5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177AAC" w:rsidRPr="00123D51">
        <w:rPr>
          <w:rFonts w:ascii="Times New Roman" w:eastAsia="Times New Roman" w:hAnsi="Times New Roman"/>
          <w:b/>
          <w:color w:val="000000"/>
          <w:sz w:val="28"/>
          <w:szCs w:val="28"/>
        </w:rPr>
        <w:t>trên đ</w:t>
      </w:r>
      <w:r w:rsidR="005412D9" w:rsidRPr="00123D5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ịa </w:t>
      </w:r>
      <w:r w:rsidR="00177AAC" w:rsidRPr="00123D5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bàn tỉnh Nam Định  </w:t>
      </w:r>
    </w:p>
    <w:p w:rsidR="00196DA8" w:rsidRPr="00123D51" w:rsidRDefault="001F56BC" w:rsidP="00196DA8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1F56BC">
        <w:rPr>
          <w:rFonts w:ascii="Times New Roman" w:eastAsia="Times New Roman" w:hAnsi="Times New Roman"/>
          <w:b/>
          <w:noProof/>
          <w:color w:val="000000"/>
          <w:sz w:val="28"/>
          <w:szCs w:val="28"/>
        </w:rPr>
        <w:pict>
          <v:shape id=" 3" o:spid="_x0000_s1030" type="#_x0000_t32" style="position:absolute;left:0;text-align:left;margin-left:145.95pt;margin-top:4.6pt;width:175.5pt;height: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">
            <o:lock v:ext="edit" shapetype="f"/>
          </v:shape>
        </w:pict>
      </w:r>
    </w:p>
    <w:p w:rsidR="006C0DE8" w:rsidRDefault="006C0DE8" w:rsidP="00196DA8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123D5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  <w:t>ỦY BAN NHÂN DÂN TỈNH NAM ĐỊNH</w:t>
      </w:r>
    </w:p>
    <w:p w:rsidR="00ED7CB9" w:rsidRPr="00FC0E78" w:rsidRDefault="00ED7CB9" w:rsidP="00117D2D">
      <w:pPr>
        <w:shd w:val="clear" w:color="auto" w:fill="FFFFFF"/>
        <w:spacing w:after="0" w:line="360" w:lineRule="exact"/>
        <w:ind w:firstLine="720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FC0E78">
        <w:rPr>
          <w:rFonts w:ascii="Times New Roman" w:hAnsi="Times New Roman"/>
          <w:i/>
          <w:sz w:val="28"/>
          <w:szCs w:val="28"/>
          <w:shd w:val="clear" w:color="auto" w:fill="FFFFFF"/>
        </w:rPr>
        <w:t>Căn cứ Luật Tổ chức chính quyền địa phương ngày 19/6/2015;Luật sửa đổi, bổ sung một số điều của Luật Tổ chức Chính phủ và LuậtTổ chức chính quyền địa phương ngày 22/11/2019;</w:t>
      </w:r>
    </w:p>
    <w:p w:rsidR="00ED7CB9" w:rsidRPr="00FC0E78" w:rsidRDefault="00ED7CB9" w:rsidP="00117D2D">
      <w:pPr>
        <w:shd w:val="clear" w:color="auto" w:fill="FFFFFF"/>
        <w:spacing w:after="0" w:line="360" w:lineRule="exact"/>
        <w:ind w:firstLine="720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FC0E78">
        <w:rPr>
          <w:rFonts w:ascii="Times New Roman" w:hAnsi="Times New Roman"/>
          <w:i/>
          <w:sz w:val="28"/>
          <w:szCs w:val="28"/>
          <w:shd w:val="clear" w:color="auto" w:fill="FFFFFF"/>
        </w:rPr>
        <w:t>Căn cứ Luật Ban hành văn bản quy phạm pháp luật ngày 22 tháng 6 năm2015; Luật sửa đổi, bổ sung một số điều của Luật Ban Hành văn bản quy phạmpháp luật ngày 18 tháng 6 năm 2020;</w:t>
      </w:r>
    </w:p>
    <w:p w:rsidR="005B2623" w:rsidRPr="005B2623" w:rsidRDefault="006C0DE8" w:rsidP="005B2623">
      <w:pPr>
        <w:shd w:val="clear" w:color="auto" w:fill="FFFFFF"/>
        <w:spacing w:after="0" w:line="360" w:lineRule="exact"/>
        <w:ind w:firstLine="720"/>
        <w:jc w:val="both"/>
        <w:rPr>
          <w:rFonts w:ascii="Times New Roman" w:eastAsia=".AppleSystemUIFont Regular" w:hAnsi="Times New Roman"/>
          <w:bCs/>
          <w:i/>
          <w:iCs/>
          <w:spacing w:val="-4"/>
          <w:sz w:val="28"/>
          <w:szCs w:val="28"/>
          <w:lang w:val="vi-VN"/>
        </w:rPr>
      </w:pPr>
      <w:r w:rsidRPr="005B2623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 xml:space="preserve">Căn cứ Luật </w:t>
      </w:r>
      <w:r w:rsidR="00AB58BA" w:rsidRPr="005B2623">
        <w:rPr>
          <w:rFonts w:ascii="Times New Roman" w:eastAsia="Times New Roman" w:hAnsi="Times New Roman"/>
          <w:i/>
          <w:iCs/>
          <w:sz w:val="28"/>
          <w:szCs w:val="28"/>
        </w:rPr>
        <w:t>Đất</w:t>
      </w:r>
      <w:r w:rsidR="00025C0B" w:rsidRPr="005B2623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5B2623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 xml:space="preserve">đai </w:t>
      </w:r>
      <w:r w:rsidR="000230FB" w:rsidRPr="005B2623">
        <w:rPr>
          <w:rFonts w:ascii="Times New Roman" w:eastAsia="Times New Roman" w:hAnsi="Times New Roman"/>
          <w:i/>
          <w:iCs/>
          <w:sz w:val="28"/>
          <w:szCs w:val="28"/>
        </w:rPr>
        <w:t>số 31/2024/QH15 ngày 18/01/2024</w:t>
      </w:r>
      <w:r w:rsidRPr="005B2623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;</w:t>
      </w:r>
      <w:r w:rsidR="005B2623" w:rsidRPr="005B2623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="005B2623" w:rsidRPr="005B2623">
        <w:rPr>
          <w:rFonts w:ascii="Times New Roman" w:eastAsia=".AppleSystemUIFont Regular" w:hAnsi="Times New Roman"/>
          <w:bCs/>
          <w:i/>
          <w:iCs/>
          <w:spacing w:val="-4"/>
          <w:sz w:val="28"/>
          <w:szCs w:val="28"/>
          <w:lang w:val="vi-VN"/>
        </w:rPr>
        <w:t xml:space="preserve">Căn cứ Luật sửa đổi, bổ sung một số điều của Luật </w:t>
      </w:r>
      <w:r w:rsidR="005B2623" w:rsidRPr="005B2623">
        <w:rPr>
          <w:rFonts w:ascii="Times New Roman" w:eastAsia=".AppleSystemUIFont Regular" w:hAnsi="Times New Roman"/>
          <w:bCs/>
          <w:i/>
          <w:iCs/>
          <w:spacing w:val="-4"/>
          <w:sz w:val="28"/>
          <w:szCs w:val="28"/>
        </w:rPr>
        <w:t>Đ</w:t>
      </w:r>
      <w:r w:rsidR="005B2623" w:rsidRPr="005B2623">
        <w:rPr>
          <w:rFonts w:ascii="Times New Roman" w:eastAsia=".AppleSystemUIFont Regular" w:hAnsi="Times New Roman"/>
          <w:bCs/>
          <w:i/>
          <w:iCs/>
          <w:spacing w:val="-4"/>
          <w:sz w:val="28"/>
          <w:szCs w:val="28"/>
          <w:lang w:val="vi-VN"/>
        </w:rPr>
        <w:t xml:space="preserve">ất </w:t>
      </w:r>
      <w:r w:rsidR="005B2623" w:rsidRPr="005B2623">
        <w:rPr>
          <w:rFonts w:ascii="Times New Roman" w:eastAsia=".AppleSystemUIFont Regular" w:hAnsi="Times New Roman"/>
          <w:bCs/>
          <w:i/>
          <w:iCs/>
          <w:spacing w:val="-4"/>
          <w:sz w:val="28"/>
          <w:szCs w:val="28"/>
        </w:rPr>
        <w:t>đ</w:t>
      </w:r>
      <w:r w:rsidR="005B2623" w:rsidRPr="005B2623">
        <w:rPr>
          <w:rFonts w:ascii="Times New Roman" w:eastAsia=".AppleSystemUIFont Regular" w:hAnsi="Times New Roman"/>
          <w:bCs/>
          <w:i/>
          <w:iCs/>
          <w:spacing w:val="-4"/>
          <w:sz w:val="28"/>
          <w:szCs w:val="28"/>
          <w:lang w:val="vi-VN"/>
        </w:rPr>
        <w:t xml:space="preserve">ai số 31/2024/QH15, Luật </w:t>
      </w:r>
      <w:r w:rsidR="005B2623" w:rsidRPr="005B2623">
        <w:rPr>
          <w:rFonts w:ascii="Times New Roman" w:eastAsia=".AppleSystemUIFont Regular" w:hAnsi="Times New Roman"/>
          <w:bCs/>
          <w:i/>
          <w:iCs/>
          <w:spacing w:val="-4"/>
          <w:sz w:val="28"/>
          <w:szCs w:val="28"/>
        </w:rPr>
        <w:t>N</w:t>
      </w:r>
      <w:r w:rsidR="005B2623" w:rsidRPr="005B2623">
        <w:rPr>
          <w:rFonts w:ascii="Times New Roman" w:eastAsia=".AppleSystemUIFont Regular" w:hAnsi="Times New Roman"/>
          <w:bCs/>
          <w:i/>
          <w:iCs/>
          <w:spacing w:val="-4"/>
          <w:sz w:val="28"/>
          <w:szCs w:val="28"/>
          <w:lang w:val="vi-VN"/>
        </w:rPr>
        <w:t xml:space="preserve">hà ở số 27/2023/QH15, Luật </w:t>
      </w:r>
      <w:r w:rsidR="005B2623" w:rsidRPr="005B2623">
        <w:rPr>
          <w:rFonts w:ascii="Times New Roman" w:eastAsia=".AppleSystemUIFont Regular" w:hAnsi="Times New Roman"/>
          <w:bCs/>
          <w:i/>
          <w:iCs/>
          <w:spacing w:val="-4"/>
          <w:sz w:val="28"/>
          <w:szCs w:val="28"/>
        </w:rPr>
        <w:t>K</w:t>
      </w:r>
      <w:r w:rsidR="005B2623" w:rsidRPr="005B2623">
        <w:rPr>
          <w:rFonts w:ascii="Times New Roman" w:eastAsia=".AppleSystemUIFont Regular" w:hAnsi="Times New Roman"/>
          <w:bCs/>
          <w:i/>
          <w:iCs/>
          <w:spacing w:val="-4"/>
          <w:sz w:val="28"/>
          <w:szCs w:val="28"/>
          <w:lang w:val="vi-VN"/>
        </w:rPr>
        <w:t xml:space="preserve">inh doanh bất động sản số 29/2023/QH15 và Luật </w:t>
      </w:r>
      <w:r w:rsidR="005B2623" w:rsidRPr="005B2623">
        <w:rPr>
          <w:rFonts w:ascii="Times New Roman" w:eastAsia=".AppleSystemUIFont Regular" w:hAnsi="Times New Roman"/>
          <w:bCs/>
          <w:i/>
          <w:iCs/>
          <w:spacing w:val="-4"/>
          <w:sz w:val="28"/>
          <w:szCs w:val="28"/>
        </w:rPr>
        <w:t>C</w:t>
      </w:r>
      <w:r w:rsidR="005B2623" w:rsidRPr="005B2623">
        <w:rPr>
          <w:rFonts w:ascii="Times New Roman" w:eastAsia=".AppleSystemUIFont Regular" w:hAnsi="Times New Roman"/>
          <w:bCs/>
          <w:i/>
          <w:iCs/>
          <w:spacing w:val="-4"/>
          <w:sz w:val="28"/>
          <w:szCs w:val="28"/>
          <w:lang w:val="vi-VN"/>
        </w:rPr>
        <w:t>ác tổ chức tín dụng số 32/2024/QH15 ngày 29 tháng 6 năm 2024;</w:t>
      </w:r>
    </w:p>
    <w:p w:rsidR="00FC0E78" w:rsidRDefault="00FC0E78" w:rsidP="00117D2D">
      <w:pPr>
        <w:shd w:val="clear" w:color="auto" w:fill="FFFFFF"/>
        <w:spacing w:after="0" w:line="360" w:lineRule="exact"/>
        <w:ind w:firstLine="720"/>
        <w:jc w:val="both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FC0E7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Căn cứ Nghị định của Chính phủ số 102/2024/NĐ-CP ngày 30/7/2024 của Chính phủ quy định chi tiết thi hành một số điều của Luật Đất đai;</w:t>
      </w:r>
    </w:p>
    <w:p w:rsidR="005B2623" w:rsidRPr="00FC0E78" w:rsidRDefault="005B2623" w:rsidP="00117D2D">
      <w:pPr>
        <w:shd w:val="clear" w:color="auto" w:fill="FFFFFF"/>
        <w:spacing w:after="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Căn cứ Nghị định số 112/2024/NĐ-CP ngày 11/9/2024 của Chính phủ quy định chi tiết về đất trồng lúa;</w:t>
      </w:r>
    </w:p>
    <w:p w:rsidR="006C0DE8" w:rsidRPr="00FC0E78" w:rsidRDefault="006C0DE8" w:rsidP="00117D2D">
      <w:pPr>
        <w:shd w:val="clear" w:color="auto" w:fill="FFFFFF"/>
        <w:spacing w:after="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FC0E78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 xml:space="preserve">Theo đề nghị của </w:t>
      </w:r>
      <w:r w:rsidR="00BF2509">
        <w:rPr>
          <w:rFonts w:ascii="Times New Roman" w:eastAsia="Times New Roman" w:hAnsi="Times New Roman"/>
          <w:i/>
          <w:iCs/>
          <w:sz w:val="28"/>
          <w:szCs w:val="28"/>
        </w:rPr>
        <w:t xml:space="preserve">Giám đốc </w:t>
      </w:r>
      <w:r w:rsidRPr="00FC0E78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Sở Tài nguyên và Môi trường tại Tờ trình số</w:t>
      </w:r>
      <w:r w:rsidR="00AA0F9F" w:rsidRPr="00FC0E78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="00826942" w:rsidRPr="00FC0E78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="00AA0F9F" w:rsidRPr="00FC0E78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FC0E78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 xml:space="preserve"> /TTr-STNMT ngày </w:t>
      </w:r>
      <w:r w:rsidR="00390087" w:rsidRPr="00FC0E78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 xml:space="preserve">  /   /202</w:t>
      </w:r>
      <w:r w:rsidR="002246B2" w:rsidRPr="00FC0E78">
        <w:rPr>
          <w:rFonts w:ascii="Times New Roman" w:eastAsia="Times New Roman" w:hAnsi="Times New Roman"/>
          <w:i/>
          <w:iCs/>
          <w:sz w:val="28"/>
          <w:szCs w:val="28"/>
        </w:rPr>
        <w:t>4</w:t>
      </w:r>
      <w:r w:rsidR="006617B3" w:rsidRPr="00FC0E78">
        <w:rPr>
          <w:rFonts w:ascii="Times New Roman" w:eastAsia="Times New Roman" w:hAnsi="Times New Roman"/>
          <w:i/>
          <w:iCs/>
          <w:sz w:val="28"/>
          <w:szCs w:val="28"/>
        </w:rPr>
        <w:t>;</w:t>
      </w:r>
      <w:r w:rsidRPr="00FC0E78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 xml:space="preserve"> Sở Tư pháp tại Báo cáo thẩm định số </w:t>
      </w:r>
      <w:r w:rsidR="00AA0F9F" w:rsidRPr="00FC0E78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/BC-STP ngày</w:t>
      </w:r>
      <w:r w:rsidR="00D05228" w:rsidRPr="00FC0E78">
        <w:rPr>
          <w:rFonts w:ascii="Times New Roman" w:eastAsia="Times New Roman" w:hAnsi="Times New Roman"/>
          <w:i/>
          <w:iCs/>
          <w:sz w:val="28"/>
          <w:szCs w:val="28"/>
        </w:rPr>
        <w:t xml:space="preserve">  /  /2024,</w:t>
      </w:r>
    </w:p>
    <w:p w:rsidR="00196DA8" w:rsidRPr="00123D51" w:rsidRDefault="00196DA8" w:rsidP="00117D2D">
      <w:pPr>
        <w:shd w:val="clear" w:color="auto" w:fill="FFFFFF"/>
        <w:spacing w:after="0" w:line="360" w:lineRule="exact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10"/>
          <w:szCs w:val="28"/>
          <w:lang w:val="vi-VN"/>
        </w:rPr>
      </w:pPr>
    </w:p>
    <w:p w:rsidR="006C0DE8" w:rsidRPr="00123D51" w:rsidRDefault="006C0DE8" w:rsidP="00117D2D">
      <w:pPr>
        <w:shd w:val="clear" w:color="auto" w:fill="FFFFFF"/>
        <w:spacing w:after="0" w:line="360" w:lineRule="exact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</w:pPr>
      <w:r w:rsidRPr="00123D5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QUYẾT ĐỊNH:</w:t>
      </w:r>
    </w:p>
    <w:p w:rsidR="00117D2D" w:rsidRPr="00123D51" w:rsidRDefault="00117D2D" w:rsidP="00117D2D">
      <w:pPr>
        <w:shd w:val="clear" w:color="auto" w:fill="FFFFFF"/>
        <w:spacing w:after="0" w:line="360" w:lineRule="exac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23D5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Điều 1. Phạm vi điều chỉnh</w:t>
      </w:r>
    </w:p>
    <w:p w:rsidR="00117D2D" w:rsidRPr="00123D51" w:rsidRDefault="00117D2D" w:rsidP="00117D2D">
      <w:pPr>
        <w:shd w:val="clear" w:color="auto" w:fill="FFFFFF"/>
        <w:spacing w:after="0" w:line="360" w:lineRule="exac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23D51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Quyết định này quy định về </w:t>
      </w:r>
      <w:r w:rsidRPr="002F166A">
        <w:rPr>
          <w:rFonts w:ascii="Times New Roman" w:eastAsia="Times New Roman" w:hAnsi="Times New Roman"/>
          <w:color w:val="000000"/>
          <w:sz w:val="28"/>
          <w:szCs w:val="28"/>
        </w:rPr>
        <w:t xml:space="preserve">diện tích đất được sử dụng để xây dựng công trình phục vụ trực tiếp sản xuất nông nghiệp trên địa </w:t>
      </w:r>
      <w:r>
        <w:rPr>
          <w:rFonts w:ascii="Times New Roman" w:eastAsia="Times New Roman" w:hAnsi="Times New Roman"/>
          <w:color w:val="000000"/>
          <w:sz w:val="28"/>
          <w:szCs w:val="28"/>
        </w:rPr>
        <w:t>bàn tỉnh Nam Định</w:t>
      </w:r>
      <w:r w:rsidRPr="00123D51">
        <w:rPr>
          <w:rFonts w:ascii="Times New Roman" w:eastAsia="Times New Roman" w:hAnsi="Times New Roman"/>
          <w:sz w:val="28"/>
          <w:szCs w:val="28"/>
          <w:lang w:val="vi-VN"/>
        </w:rPr>
        <w:t>.</w:t>
      </w:r>
    </w:p>
    <w:p w:rsidR="00117D2D" w:rsidRPr="00123D51" w:rsidRDefault="00117D2D" w:rsidP="00117D2D">
      <w:pPr>
        <w:shd w:val="clear" w:color="auto" w:fill="FFFFFF"/>
        <w:spacing w:after="0" w:line="360" w:lineRule="exac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23D5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Điều 2. Đối tượng áp dụng</w:t>
      </w:r>
    </w:p>
    <w:p w:rsidR="00117D2D" w:rsidRDefault="00117D2D" w:rsidP="00117D2D">
      <w:pPr>
        <w:shd w:val="clear" w:color="auto" w:fill="FFFFFF"/>
        <w:spacing w:after="0" w:line="360" w:lineRule="exac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 Cơ quan quản lý nhà nước về đất đai.</w:t>
      </w:r>
    </w:p>
    <w:p w:rsidR="00117D2D" w:rsidRDefault="00117D2D" w:rsidP="00117D2D">
      <w:pPr>
        <w:shd w:val="clear" w:color="auto" w:fill="FFFFFF"/>
        <w:spacing w:after="0" w:line="360" w:lineRule="exac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 Người</w:t>
      </w:r>
      <w:r w:rsidRPr="00123D51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sử dụng đất </w:t>
      </w:r>
      <w:r>
        <w:rPr>
          <w:rFonts w:ascii="Times New Roman" w:eastAsia="Times New Roman" w:hAnsi="Times New Roman"/>
          <w:color w:val="000000"/>
          <w:sz w:val="28"/>
          <w:szCs w:val="28"/>
        </w:rPr>
        <w:t>nông nghiệp</w:t>
      </w:r>
      <w:r w:rsidRPr="00123D51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 có </w:t>
      </w:r>
      <w:r w:rsidR="005B2623">
        <w:rPr>
          <w:rFonts w:ascii="Times New Roman" w:eastAsia="Times New Roman" w:hAnsi="Times New Roman"/>
          <w:color w:val="000000"/>
          <w:sz w:val="28"/>
          <w:szCs w:val="28"/>
        </w:rPr>
        <w:t>nhu</w:t>
      </w:r>
      <w:r w:rsidRPr="00123D51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cầu </w:t>
      </w:r>
      <w:r w:rsidRPr="002F166A">
        <w:rPr>
          <w:rFonts w:ascii="Times New Roman" w:eastAsia="Times New Roman" w:hAnsi="Times New Roman"/>
          <w:color w:val="000000"/>
          <w:sz w:val="28"/>
          <w:szCs w:val="28"/>
        </w:rPr>
        <w:t xml:space="preserve">được sử dụng </w:t>
      </w:r>
      <w:r w:rsidR="005B2623">
        <w:rPr>
          <w:rFonts w:ascii="Times New Roman" w:eastAsia="Times New Roman" w:hAnsi="Times New Roman"/>
          <w:color w:val="000000"/>
          <w:sz w:val="28"/>
          <w:szCs w:val="28"/>
        </w:rPr>
        <w:t xml:space="preserve">đất </w:t>
      </w:r>
      <w:r w:rsidRPr="002F166A">
        <w:rPr>
          <w:rFonts w:ascii="Times New Roman" w:eastAsia="Times New Roman" w:hAnsi="Times New Roman"/>
          <w:color w:val="000000"/>
          <w:sz w:val="28"/>
          <w:szCs w:val="28"/>
        </w:rPr>
        <w:t>để xây dựng công trình phục vụ trực tiếp sản xuất nông nghiệp</w:t>
      </w:r>
      <w:r w:rsidRPr="00123D51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theo quy định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tại Khoản 3 Điều 178 </w:t>
      </w:r>
      <w:r w:rsidRPr="00123D51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Luật Đất đai năm 20</w:t>
      </w:r>
      <w:r>
        <w:rPr>
          <w:rFonts w:ascii="Times New Roman" w:eastAsia="Times New Roman" w:hAnsi="Times New Roman"/>
          <w:color w:val="000000"/>
          <w:sz w:val="28"/>
          <w:szCs w:val="28"/>
        </w:rPr>
        <w:t>24</w:t>
      </w:r>
      <w:r w:rsidRPr="00123D51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. </w:t>
      </w:r>
    </w:p>
    <w:p w:rsidR="00117D2D" w:rsidRPr="00C40B59" w:rsidRDefault="00117D2D" w:rsidP="00117D2D">
      <w:pPr>
        <w:shd w:val="clear" w:color="auto" w:fill="FFFFFF"/>
        <w:spacing w:after="0" w:line="360" w:lineRule="exac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 Các đối tượng khác có liên quan đến việc quản lý, sử dụng đất đai. </w:t>
      </w:r>
    </w:p>
    <w:p w:rsidR="00117D2D" w:rsidRPr="00FE6583" w:rsidRDefault="00117D2D" w:rsidP="00117D2D">
      <w:pPr>
        <w:shd w:val="clear" w:color="auto" w:fill="FFFFFF"/>
        <w:spacing w:after="0" w:line="360" w:lineRule="exact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3D5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lastRenderedPageBreak/>
        <w:t xml:space="preserve">Điều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3</w:t>
      </w:r>
      <w:r w:rsidRPr="00123D5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 xml:space="preserve">. </w:t>
      </w:r>
      <w:r w:rsidRPr="000106D9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Diện tích đất để xây dựng công trình phục vụ trực tiếp sản xuất nông nghiệp theo quy định tại Khoản 3 Điều 178 Luật Đất đai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117D2D" w:rsidRDefault="00117D2D" w:rsidP="00117D2D">
      <w:pPr>
        <w:shd w:val="clear" w:color="auto" w:fill="FFFFFF"/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0106D9">
        <w:rPr>
          <w:rFonts w:ascii="Times New Roman" w:hAnsi="Times New Roman"/>
          <w:sz w:val="28"/>
          <w:szCs w:val="28"/>
        </w:rPr>
        <w:t xml:space="preserve">Người sử dụng đất nông nghiệp </w:t>
      </w:r>
      <w:r>
        <w:rPr>
          <w:rFonts w:ascii="Times New Roman" w:hAnsi="Times New Roman"/>
          <w:sz w:val="28"/>
          <w:szCs w:val="28"/>
        </w:rPr>
        <w:t xml:space="preserve">(không bao gồm đất trồng lúa) </w:t>
      </w:r>
      <w:r w:rsidR="00610CC7">
        <w:rPr>
          <w:rFonts w:ascii="Times New Roman" w:hAnsi="Times New Roman"/>
          <w:sz w:val="28"/>
          <w:szCs w:val="28"/>
        </w:rPr>
        <w:t xml:space="preserve">là cá nhân </w:t>
      </w:r>
      <w:r w:rsidRPr="000106D9">
        <w:rPr>
          <w:rFonts w:ascii="Times New Roman" w:hAnsi="Times New Roman"/>
          <w:sz w:val="28"/>
          <w:szCs w:val="28"/>
        </w:rPr>
        <w:t xml:space="preserve">được sử dụng không quá </w:t>
      </w:r>
      <w:r>
        <w:rPr>
          <w:rFonts w:ascii="Times New Roman" w:hAnsi="Times New Roman"/>
          <w:sz w:val="28"/>
          <w:szCs w:val="28"/>
        </w:rPr>
        <w:t>5</w:t>
      </w:r>
      <w:r w:rsidRPr="000106D9">
        <w:rPr>
          <w:rFonts w:ascii="Times New Roman" w:hAnsi="Times New Roman"/>
          <w:sz w:val="28"/>
          <w:szCs w:val="28"/>
        </w:rPr>
        <w:t>% diện tích của khu đất sản xuất nông nghiệp để xây dựng công trình phục vụ trực tiếp sản xuất nông nghiệp</w:t>
      </w:r>
      <w:r>
        <w:rPr>
          <w:rFonts w:ascii="Times New Roman" w:hAnsi="Times New Roman"/>
          <w:sz w:val="28"/>
          <w:szCs w:val="28"/>
        </w:rPr>
        <w:t xml:space="preserve"> nhưng không quá 2.000 m2.</w:t>
      </w:r>
    </w:p>
    <w:p w:rsidR="00117D2D" w:rsidRPr="00FE6583" w:rsidRDefault="00117D2D" w:rsidP="00117D2D">
      <w:pPr>
        <w:shd w:val="clear" w:color="auto" w:fill="FFFFFF"/>
        <w:spacing w:after="0" w:line="360" w:lineRule="exact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Điều 4. </w:t>
      </w:r>
      <w:r w:rsidRPr="000106D9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Diện tích đất</w:t>
      </w:r>
      <w:r>
        <w:rPr>
          <w:rFonts w:ascii="Times New Roman" w:eastAsia="Times New Roman" w:hAnsi="Times New Roman"/>
          <w:b/>
          <w:bCs/>
          <w:sz w:val="28"/>
          <w:szCs w:val="28"/>
        </w:rPr>
        <w:t>,</w:t>
      </w:r>
      <w:r w:rsidRPr="000106D9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</w:t>
      </w:r>
      <w:r w:rsidR="00AA3900">
        <w:rPr>
          <w:rFonts w:ascii="Times New Roman" w:eastAsia="Times New Roman" w:hAnsi="Times New Roman"/>
          <w:b/>
          <w:bCs/>
          <w:sz w:val="28"/>
          <w:szCs w:val="28"/>
        </w:rPr>
        <w:t xml:space="preserve">mục đích sử dụng,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điều kiện </w:t>
      </w:r>
      <w:r w:rsidRPr="000106D9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để xây dựng công trình phục vụ trực tiếp sản xuất nông nghiệp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trên đất trồng lúa:</w:t>
      </w:r>
    </w:p>
    <w:p w:rsidR="00117D2D" w:rsidRPr="0042175C" w:rsidRDefault="0042175C" w:rsidP="00117D2D">
      <w:pPr>
        <w:shd w:val="clear" w:color="auto" w:fill="FFFFFF"/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17D2D" w:rsidRPr="00022A34">
        <w:rPr>
          <w:rFonts w:ascii="Times New Roman" w:hAnsi="Times New Roman"/>
          <w:sz w:val="28"/>
          <w:szCs w:val="28"/>
        </w:rPr>
        <w:t xml:space="preserve">Việc xây dựng công trình trên đất trồng lúa phục vụ trực tiếp sản xuất nông nghiệp phải </w:t>
      </w:r>
      <w:r>
        <w:rPr>
          <w:rFonts w:ascii="Times New Roman" w:hAnsi="Times New Roman"/>
          <w:sz w:val="28"/>
          <w:szCs w:val="28"/>
        </w:rPr>
        <w:t>đảm bảo tuân thủ</w:t>
      </w:r>
      <w:r w:rsidR="00117D2D" w:rsidRPr="00022A34">
        <w:rPr>
          <w:rFonts w:ascii="Times New Roman" w:hAnsi="Times New Roman"/>
          <w:sz w:val="28"/>
          <w:szCs w:val="28"/>
        </w:rPr>
        <w:t xml:space="preserve"> các điều kiện</w:t>
      </w:r>
      <w:r>
        <w:rPr>
          <w:rFonts w:ascii="Times New Roman" w:hAnsi="Times New Roman"/>
          <w:sz w:val="28"/>
          <w:szCs w:val="28"/>
        </w:rPr>
        <w:t xml:space="preserve"> quy định tại khoản 1, khoản 2, Điều 9 Nghị định số </w:t>
      </w:r>
      <w:r w:rsidRPr="0042175C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112/2024/NĐ-CP ngày 11/9/2024 của Chính phủ quy định chi tiết về đất trồng lúa</w:t>
      </w:r>
      <w:r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117D2D" w:rsidRPr="00620393" w:rsidRDefault="0042175C" w:rsidP="00117D2D">
      <w:pPr>
        <w:shd w:val="clear" w:color="auto" w:fill="FFFFFF"/>
        <w:spacing w:after="0" w:line="360" w:lineRule="exact"/>
        <w:ind w:firstLine="720"/>
        <w:jc w:val="both"/>
        <w:rPr>
          <w:rFonts w:ascii="Times New Roman" w:hAnsi="Times New Roman"/>
          <w:bCs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sv-SE"/>
        </w:rPr>
        <w:t>2</w:t>
      </w:r>
      <w:r w:rsidR="00117D2D" w:rsidRPr="00620393">
        <w:rPr>
          <w:rFonts w:ascii="Times New Roman" w:hAnsi="Times New Roman"/>
          <w:sz w:val="28"/>
          <w:szCs w:val="28"/>
          <w:shd w:val="clear" w:color="auto" w:fill="FFFFFF"/>
          <w:lang w:val="sv-SE"/>
        </w:rPr>
        <w:t xml:space="preserve">. </w:t>
      </w:r>
      <w:r w:rsidR="0051438E">
        <w:rPr>
          <w:rFonts w:ascii="Times New Roman" w:hAnsi="Times New Roman"/>
          <w:sz w:val="28"/>
          <w:szCs w:val="28"/>
          <w:shd w:val="clear" w:color="auto" w:fill="FFFFFF"/>
          <w:lang w:val="sv-SE"/>
        </w:rPr>
        <w:t>D</w:t>
      </w:r>
      <w:r w:rsidR="00117D2D" w:rsidRPr="00620393">
        <w:rPr>
          <w:rFonts w:ascii="Times New Roman" w:hAnsi="Times New Roman"/>
          <w:sz w:val="28"/>
          <w:szCs w:val="28"/>
          <w:shd w:val="clear" w:color="auto" w:fill="FFFFFF"/>
          <w:lang w:val="sv-SE"/>
        </w:rPr>
        <w:t>iện tích công trình xây dựng tối đa không vượt quá 500 m</w:t>
      </w:r>
      <w:r w:rsidR="00117D2D" w:rsidRPr="00620393">
        <w:rPr>
          <w:rFonts w:ascii="Times New Roman" w:hAnsi="Times New Roman"/>
          <w:sz w:val="28"/>
          <w:szCs w:val="28"/>
          <w:shd w:val="clear" w:color="auto" w:fill="FFFFFF"/>
          <w:vertAlign w:val="superscript"/>
          <w:lang w:val="sv-SE"/>
        </w:rPr>
        <w:t>2</w:t>
      </w:r>
      <w:r w:rsidR="00117D2D" w:rsidRPr="00620393">
        <w:rPr>
          <w:rFonts w:ascii="Times New Roman" w:hAnsi="Times New Roman"/>
          <w:sz w:val="28"/>
          <w:szCs w:val="28"/>
          <w:shd w:val="clear" w:color="auto" w:fill="FFFFFF"/>
          <w:lang w:val="sv-SE"/>
        </w:rPr>
        <w:t>. C</w:t>
      </w:r>
      <w:r w:rsidR="00117D2D" w:rsidRPr="00620393">
        <w:rPr>
          <w:rFonts w:ascii="Times New Roman" w:hAnsi="Times New Roman"/>
          <w:bCs/>
          <w:sz w:val="28"/>
          <w:szCs w:val="28"/>
          <w:lang w:val="sv-SE"/>
        </w:rPr>
        <w:t xml:space="preserve">ông trình được xây dựng chỉ phục vụ trực tiếp sản xuất nông nghiệp. </w:t>
      </w:r>
    </w:p>
    <w:p w:rsidR="00117D2D" w:rsidRPr="00117D2D" w:rsidRDefault="006C0DE8" w:rsidP="00117D2D">
      <w:pPr>
        <w:shd w:val="clear" w:color="auto" w:fill="FFFFFF"/>
        <w:spacing w:after="0" w:line="360" w:lineRule="exact"/>
        <w:ind w:firstLine="720"/>
        <w:jc w:val="both"/>
        <w:rPr>
          <w:rFonts w:ascii="Times New Roman" w:eastAsia="Times New Roman" w:hAnsi="Times New Roman"/>
          <w:spacing w:val="4"/>
          <w:sz w:val="28"/>
          <w:szCs w:val="28"/>
        </w:rPr>
      </w:pPr>
      <w:r w:rsidRPr="00123D51">
        <w:rPr>
          <w:rFonts w:ascii="Times New Roman" w:eastAsia="Times New Roman" w:hAnsi="Times New Roman"/>
          <w:b/>
          <w:bCs/>
          <w:spacing w:val="4"/>
          <w:sz w:val="28"/>
          <w:szCs w:val="28"/>
          <w:lang w:val="vi-VN"/>
        </w:rPr>
        <w:t xml:space="preserve">Điều </w:t>
      </w:r>
      <w:r w:rsidR="00E40A91">
        <w:rPr>
          <w:rFonts w:ascii="Times New Roman" w:eastAsia="Times New Roman" w:hAnsi="Times New Roman"/>
          <w:b/>
          <w:bCs/>
          <w:spacing w:val="4"/>
          <w:sz w:val="28"/>
          <w:szCs w:val="28"/>
        </w:rPr>
        <w:t>5</w:t>
      </w:r>
      <w:r w:rsidRPr="00123D51">
        <w:rPr>
          <w:rFonts w:ascii="Times New Roman" w:eastAsia="Times New Roman" w:hAnsi="Times New Roman"/>
          <w:b/>
          <w:bCs/>
          <w:spacing w:val="4"/>
          <w:sz w:val="28"/>
          <w:szCs w:val="28"/>
          <w:lang w:val="vi-VN"/>
        </w:rPr>
        <w:t>.</w:t>
      </w:r>
      <w:r w:rsidRPr="00123D51">
        <w:rPr>
          <w:rFonts w:ascii="Times New Roman" w:eastAsia="Times New Roman" w:hAnsi="Times New Roman"/>
          <w:spacing w:val="4"/>
          <w:sz w:val="28"/>
          <w:szCs w:val="28"/>
          <w:lang w:val="vi-VN"/>
        </w:rPr>
        <w:t> </w:t>
      </w:r>
      <w:r w:rsidR="00117D2D" w:rsidRPr="00117D2D">
        <w:rPr>
          <w:rFonts w:ascii="Times New Roman" w:eastAsia="Times New Roman" w:hAnsi="Times New Roman"/>
          <w:b/>
          <w:spacing w:val="4"/>
          <w:sz w:val="28"/>
          <w:szCs w:val="28"/>
        </w:rPr>
        <w:t>Hiệu lực thi hành</w:t>
      </w:r>
    </w:p>
    <w:p w:rsidR="006C0DE8" w:rsidRDefault="006C0DE8" w:rsidP="00117D2D">
      <w:pPr>
        <w:shd w:val="clear" w:color="auto" w:fill="FFFFFF"/>
        <w:spacing w:after="0" w:line="360" w:lineRule="exact"/>
        <w:ind w:firstLine="720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val="vi-VN"/>
        </w:rPr>
      </w:pPr>
      <w:r w:rsidRPr="00123D51">
        <w:rPr>
          <w:rFonts w:ascii="Times New Roman" w:eastAsia="Times New Roman" w:hAnsi="Times New Roman"/>
          <w:spacing w:val="4"/>
          <w:sz w:val="28"/>
          <w:szCs w:val="28"/>
          <w:lang w:val="vi-VN"/>
        </w:rPr>
        <w:t xml:space="preserve">Quyết định có hiệu lực </w:t>
      </w:r>
      <w:r w:rsidR="001D0357">
        <w:rPr>
          <w:rFonts w:ascii="Times New Roman" w:eastAsia="Times New Roman" w:hAnsi="Times New Roman"/>
          <w:spacing w:val="4"/>
          <w:sz w:val="28"/>
          <w:szCs w:val="28"/>
        </w:rPr>
        <w:t xml:space="preserve">thi hành </w:t>
      </w:r>
      <w:r w:rsidRPr="00123D51">
        <w:rPr>
          <w:rFonts w:ascii="Times New Roman" w:eastAsia="Times New Roman" w:hAnsi="Times New Roman"/>
          <w:spacing w:val="4"/>
          <w:sz w:val="28"/>
          <w:szCs w:val="28"/>
          <w:lang w:val="vi-VN"/>
        </w:rPr>
        <w:t>kể từ ngày  tháng  năm 20</w:t>
      </w:r>
      <w:r w:rsidR="000B771E" w:rsidRPr="00123D51">
        <w:rPr>
          <w:rFonts w:ascii="Times New Roman" w:eastAsia="Times New Roman" w:hAnsi="Times New Roman"/>
          <w:spacing w:val="4"/>
          <w:sz w:val="28"/>
          <w:szCs w:val="28"/>
          <w:lang w:val="vi-VN"/>
        </w:rPr>
        <w:t>2</w:t>
      </w:r>
      <w:r w:rsidR="002246B2">
        <w:rPr>
          <w:rFonts w:ascii="Times New Roman" w:eastAsia="Times New Roman" w:hAnsi="Times New Roman"/>
          <w:spacing w:val="4"/>
          <w:sz w:val="28"/>
          <w:szCs w:val="28"/>
        </w:rPr>
        <w:t>4</w:t>
      </w:r>
      <w:r w:rsidRPr="00123D51">
        <w:rPr>
          <w:rFonts w:ascii="Times New Roman" w:eastAsia="Times New Roman" w:hAnsi="Times New Roman"/>
          <w:color w:val="000000"/>
          <w:spacing w:val="4"/>
          <w:sz w:val="28"/>
          <w:szCs w:val="28"/>
          <w:lang w:val="vi-VN"/>
        </w:rPr>
        <w:t>.</w:t>
      </w:r>
    </w:p>
    <w:p w:rsidR="00117D2D" w:rsidRDefault="00117D2D" w:rsidP="00117D2D">
      <w:pPr>
        <w:shd w:val="clear" w:color="auto" w:fill="FFFFFF"/>
        <w:spacing w:after="0" w:line="360" w:lineRule="exac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 xml:space="preserve">Điều </w:t>
      </w:r>
      <w:r w:rsidR="00E40A9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6</w:t>
      </w:r>
      <w:r w:rsidR="006C0DE8" w:rsidRPr="00123D5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Trách nhiệm thi hành</w:t>
      </w:r>
      <w:r w:rsidR="006C0DE8" w:rsidRPr="00123D51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 </w:t>
      </w:r>
    </w:p>
    <w:p w:rsidR="000119B8" w:rsidRDefault="006C0DE8" w:rsidP="00117D2D">
      <w:pPr>
        <w:shd w:val="clear" w:color="auto" w:fill="FFFFFF"/>
        <w:spacing w:after="0" w:line="360" w:lineRule="exac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23D51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Chánh Văn phòng Ủy ban nhân dân tỉnh; Thủ trưởng các Sở, ngành; Chủ tịch Ủy ban nhân dân các huyện, thành phố; các tổ chức và cá nhân có liên quan chịu trách nhiệm thi hành Quyết định này./.</w:t>
      </w:r>
    </w:p>
    <w:p w:rsidR="00117D2D" w:rsidRPr="00117D2D" w:rsidRDefault="00117D2D" w:rsidP="00117D2D">
      <w:pPr>
        <w:shd w:val="clear" w:color="auto" w:fill="FFFFFF"/>
        <w:spacing w:after="0" w:line="360" w:lineRule="exac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885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6C0DE8" w:rsidRPr="00123D51" w:rsidTr="00117D2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8D" w:rsidRPr="00A1798D" w:rsidRDefault="006C0DE8" w:rsidP="003602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123D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Nơi nhận:</w:t>
            </w:r>
            <w:r w:rsidRPr="00123D5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br/>
            </w:r>
            <w:r w:rsidRPr="00123D51">
              <w:rPr>
                <w:rFonts w:ascii="Times New Roman" w:eastAsia="Times New Roman" w:hAnsi="Times New Roman"/>
                <w:color w:val="000000"/>
                <w:lang w:val="vi-VN"/>
              </w:rPr>
              <w:t xml:space="preserve">- Văn phòng Chính phủ; </w:t>
            </w:r>
            <w:r w:rsidRPr="00123D51">
              <w:rPr>
                <w:rFonts w:ascii="Times New Roman" w:eastAsia="Times New Roman" w:hAnsi="Times New Roman"/>
                <w:color w:val="000000"/>
                <w:lang w:val="vi-VN"/>
              </w:rPr>
              <w:br/>
            </w:r>
            <w:r w:rsidR="000F3FD5">
              <w:rPr>
                <w:rFonts w:ascii="Times New Roman" w:eastAsia="Times New Roman" w:hAnsi="Times New Roman"/>
                <w:color w:val="000000"/>
              </w:rPr>
              <w:t xml:space="preserve">- </w:t>
            </w:r>
            <w:r w:rsidRPr="00123D51">
              <w:rPr>
                <w:rFonts w:ascii="Times New Roman" w:eastAsia="Times New Roman" w:hAnsi="Times New Roman"/>
                <w:color w:val="000000"/>
                <w:lang w:val="vi-VN"/>
              </w:rPr>
              <w:t>Bộ Tài nguyên &amp; Môi trường</w:t>
            </w:r>
            <w:r w:rsidR="002D466F">
              <w:rPr>
                <w:rFonts w:ascii="Times New Roman" w:eastAsia="Times New Roman" w:hAnsi="Times New Roman"/>
                <w:color w:val="000000"/>
              </w:rPr>
              <w:t xml:space="preserve"> (Vụ pháp chế)</w:t>
            </w:r>
            <w:r w:rsidRPr="00123D51">
              <w:rPr>
                <w:rFonts w:ascii="Times New Roman" w:eastAsia="Times New Roman" w:hAnsi="Times New Roman"/>
                <w:color w:val="000000"/>
                <w:lang w:val="vi-VN"/>
              </w:rPr>
              <w:t xml:space="preserve">; </w:t>
            </w:r>
            <w:r w:rsidRPr="00123D51">
              <w:rPr>
                <w:rFonts w:ascii="Times New Roman" w:eastAsia="Times New Roman" w:hAnsi="Times New Roman"/>
                <w:color w:val="000000"/>
                <w:lang w:val="vi-VN"/>
              </w:rPr>
              <w:br/>
              <w:t>- Bộ Tư pháp</w:t>
            </w:r>
            <w:r w:rsidR="002D466F"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r w:rsidR="002D466F" w:rsidRPr="00123D51">
              <w:rPr>
                <w:rFonts w:ascii="Times New Roman" w:eastAsia="Times New Roman" w:hAnsi="Times New Roman"/>
                <w:color w:val="000000"/>
                <w:lang w:val="vi-VN"/>
              </w:rPr>
              <w:t>Cục KTrVB</w:t>
            </w:r>
            <w:r w:rsidR="002D466F">
              <w:rPr>
                <w:rFonts w:ascii="Times New Roman" w:eastAsia="Times New Roman" w:hAnsi="Times New Roman"/>
                <w:color w:val="000000"/>
              </w:rPr>
              <w:t>)</w:t>
            </w:r>
            <w:r w:rsidRPr="00123D51">
              <w:rPr>
                <w:rFonts w:ascii="Times New Roman" w:eastAsia="Times New Roman" w:hAnsi="Times New Roman"/>
                <w:color w:val="000000"/>
                <w:lang w:val="vi-VN"/>
              </w:rPr>
              <w:t xml:space="preserve">; </w:t>
            </w:r>
          </w:p>
          <w:p w:rsidR="006C0DE8" w:rsidRPr="00123D51" w:rsidRDefault="006C0DE8" w:rsidP="00E40A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vi-VN"/>
              </w:rPr>
            </w:pPr>
            <w:r w:rsidRPr="00123D51">
              <w:rPr>
                <w:rFonts w:ascii="Times New Roman" w:eastAsia="Times New Roman" w:hAnsi="Times New Roman"/>
                <w:color w:val="000000"/>
                <w:lang w:val="vi-VN"/>
              </w:rPr>
              <w:t xml:space="preserve">- TT Tỉnh ủy, TT HĐND tỉnh; </w:t>
            </w:r>
            <w:r w:rsidR="00D05228">
              <w:rPr>
                <w:rFonts w:ascii="Times New Roman" w:eastAsia="Times New Roman" w:hAnsi="Times New Roman"/>
                <w:color w:val="000000"/>
              </w:rPr>
              <w:t>TT UBND tỉnh;</w:t>
            </w:r>
            <w:r w:rsidRPr="00123D51">
              <w:rPr>
                <w:rFonts w:ascii="Times New Roman" w:eastAsia="Times New Roman" w:hAnsi="Times New Roman"/>
                <w:color w:val="000000"/>
                <w:lang w:val="vi-VN"/>
              </w:rPr>
              <w:br/>
              <w:t>- Đoàn Đại</w:t>
            </w:r>
            <w:r w:rsidR="00A82D78">
              <w:rPr>
                <w:rFonts w:ascii="Times New Roman" w:eastAsia="Times New Roman" w:hAnsi="Times New Roman"/>
                <w:color w:val="000000"/>
                <w:lang w:val="vi-VN"/>
              </w:rPr>
              <w:t xml:space="preserve"> biểu </w:t>
            </w:r>
            <w:r w:rsidR="00A82D78">
              <w:rPr>
                <w:rFonts w:ascii="Times New Roman" w:eastAsia="Times New Roman" w:hAnsi="Times New Roman"/>
                <w:color w:val="000000"/>
              </w:rPr>
              <w:t>Q</w:t>
            </w:r>
            <w:r w:rsidRPr="00123D51">
              <w:rPr>
                <w:rFonts w:ascii="Times New Roman" w:eastAsia="Times New Roman" w:hAnsi="Times New Roman"/>
                <w:color w:val="000000"/>
                <w:lang w:val="vi-VN"/>
              </w:rPr>
              <w:t xml:space="preserve">uốc hội tỉnh; </w:t>
            </w:r>
            <w:r w:rsidRPr="00123D51">
              <w:rPr>
                <w:rFonts w:ascii="Times New Roman" w:eastAsia="Times New Roman" w:hAnsi="Times New Roman"/>
                <w:color w:val="000000"/>
                <w:lang w:val="vi-VN"/>
              </w:rPr>
              <w:br/>
              <w:t xml:space="preserve">- Như Điều </w:t>
            </w:r>
            <w:r w:rsidR="00E40A91">
              <w:rPr>
                <w:rFonts w:ascii="Times New Roman" w:eastAsia="Times New Roman" w:hAnsi="Times New Roman"/>
                <w:color w:val="000000"/>
              </w:rPr>
              <w:t>6</w:t>
            </w:r>
            <w:r w:rsidRPr="00123D51">
              <w:rPr>
                <w:rFonts w:ascii="Times New Roman" w:eastAsia="Times New Roman" w:hAnsi="Times New Roman"/>
                <w:color w:val="000000"/>
                <w:lang w:val="vi-VN"/>
              </w:rPr>
              <w:t>;</w:t>
            </w:r>
            <w:r w:rsidRPr="00123D51">
              <w:rPr>
                <w:rFonts w:ascii="Times New Roman" w:eastAsia="Times New Roman" w:hAnsi="Times New Roman"/>
                <w:color w:val="000000"/>
                <w:lang w:val="vi-VN"/>
              </w:rPr>
              <w:br/>
              <w:t>- Công báo tỉnh;</w:t>
            </w:r>
            <w:r w:rsidRPr="00123D51">
              <w:rPr>
                <w:rFonts w:ascii="Times New Roman" w:eastAsia="Times New Roman" w:hAnsi="Times New Roman"/>
                <w:color w:val="000000"/>
                <w:lang w:val="vi-VN"/>
              </w:rPr>
              <w:br/>
              <w:t>- Website tỉnh, Website VP UBND tỉnh;</w:t>
            </w:r>
            <w:r w:rsidRPr="00123D51">
              <w:rPr>
                <w:rFonts w:ascii="Times New Roman" w:eastAsia="Times New Roman" w:hAnsi="Times New Roman"/>
                <w:color w:val="000000"/>
                <w:lang w:val="vi-VN"/>
              </w:rPr>
              <w:br/>
              <w:t>- Lưu: VP1, VP3.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2D" w:rsidRPr="00117D2D" w:rsidRDefault="006C0DE8" w:rsidP="00360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23D5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TM. ỦY BAN NHÂN DÂN</w:t>
            </w:r>
            <w:r w:rsidRPr="00123D5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  <w:t>CHỦ TỊCH</w:t>
            </w:r>
            <w:r w:rsidRPr="00123D5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</w:r>
            <w:r w:rsidRPr="00123D5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</w:r>
            <w:r w:rsidRPr="00123D5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</w:r>
            <w:r w:rsidRPr="00123D5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</w:r>
            <w:r w:rsidRPr="00123D5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  <w:t>Phạm Đình Nghị</w:t>
            </w:r>
          </w:p>
        </w:tc>
      </w:tr>
    </w:tbl>
    <w:p w:rsidR="00E10558" w:rsidRDefault="00E10558" w:rsidP="00E10558">
      <w:pPr>
        <w:spacing w:after="0" w:line="284" w:lineRule="atLeast"/>
        <w:jc w:val="center"/>
        <w:textAlignment w:val="baseline"/>
        <w:rPr>
          <w:b/>
          <w:bCs/>
          <w:caps/>
          <w:color w:val="000000"/>
          <w:szCs w:val="28"/>
          <w:shd w:val="clear" w:color="auto" w:fill="FFFFFF"/>
        </w:rPr>
      </w:pPr>
    </w:p>
    <w:sectPr w:rsidR="00E10558" w:rsidSect="00E10558">
      <w:headerReference w:type="default" r:id="rId7"/>
      <w:pgSz w:w="11907" w:h="16840" w:code="9"/>
      <w:pgMar w:top="1134" w:right="850" w:bottom="90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169" w:rsidRDefault="00E26169" w:rsidP="00354319">
      <w:pPr>
        <w:spacing w:after="0" w:line="240" w:lineRule="auto"/>
      </w:pPr>
      <w:r>
        <w:separator/>
      </w:r>
    </w:p>
  </w:endnote>
  <w:endnote w:type="continuationSeparator" w:id="0">
    <w:p w:rsidR="00E26169" w:rsidRDefault="00E26169" w:rsidP="0035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AppleSystemUIFont Regular">
    <w:altName w:val="苹方-简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169" w:rsidRDefault="00E26169" w:rsidP="00354319">
      <w:pPr>
        <w:spacing w:after="0" w:line="240" w:lineRule="auto"/>
      </w:pPr>
      <w:r>
        <w:separator/>
      </w:r>
    </w:p>
  </w:footnote>
  <w:footnote w:type="continuationSeparator" w:id="0">
    <w:p w:rsidR="00E26169" w:rsidRDefault="00E26169" w:rsidP="00354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228787971"/>
      <w:docPartObj>
        <w:docPartGallery w:val="Page Numbers (Top of Page)"/>
        <w:docPartUnique/>
      </w:docPartObj>
    </w:sdtPr>
    <w:sdtContent>
      <w:p w:rsidR="00E10558" w:rsidRPr="00E10558" w:rsidRDefault="001F56BC"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 w:rsidRPr="00E10558">
          <w:rPr>
            <w:rFonts w:ascii="Times New Roman" w:hAnsi="Times New Roman"/>
            <w:sz w:val="28"/>
            <w:szCs w:val="28"/>
          </w:rPr>
          <w:fldChar w:fldCharType="begin"/>
        </w:r>
        <w:r w:rsidR="00E10558" w:rsidRPr="00E1055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E10558">
          <w:rPr>
            <w:rFonts w:ascii="Times New Roman" w:hAnsi="Times New Roman"/>
            <w:sz w:val="28"/>
            <w:szCs w:val="28"/>
          </w:rPr>
          <w:fldChar w:fldCharType="separate"/>
        </w:r>
        <w:r w:rsidR="0051438E">
          <w:rPr>
            <w:rFonts w:ascii="Times New Roman" w:hAnsi="Times New Roman"/>
            <w:noProof/>
            <w:sz w:val="28"/>
            <w:szCs w:val="28"/>
          </w:rPr>
          <w:t>2</w:t>
        </w:r>
        <w:r w:rsidRPr="00E1055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10558" w:rsidRDefault="00E105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B61FA"/>
    <w:multiLevelType w:val="hybridMultilevel"/>
    <w:tmpl w:val="BAE69BCE"/>
    <w:lvl w:ilvl="0" w:tplc="60FC2B9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DE8"/>
    <w:rsid w:val="00002BA5"/>
    <w:rsid w:val="000106D9"/>
    <w:rsid w:val="000119B8"/>
    <w:rsid w:val="00016D75"/>
    <w:rsid w:val="00022A34"/>
    <w:rsid w:val="000230FB"/>
    <w:rsid w:val="00023A55"/>
    <w:rsid w:val="00025C0B"/>
    <w:rsid w:val="00027CE9"/>
    <w:rsid w:val="000302B7"/>
    <w:rsid w:val="0003212B"/>
    <w:rsid w:val="0004281C"/>
    <w:rsid w:val="0005206E"/>
    <w:rsid w:val="00052478"/>
    <w:rsid w:val="00057337"/>
    <w:rsid w:val="000612CD"/>
    <w:rsid w:val="000624C6"/>
    <w:rsid w:val="0007157D"/>
    <w:rsid w:val="0007607B"/>
    <w:rsid w:val="000849A4"/>
    <w:rsid w:val="00093312"/>
    <w:rsid w:val="000A56E4"/>
    <w:rsid w:val="000A6512"/>
    <w:rsid w:val="000B5A58"/>
    <w:rsid w:val="000B7276"/>
    <w:rsid w:val="000B771E"/>
    <w:rsid w:val="000C50CD"/>
    <w:rsid w:val="000E2F5E"/>
    <w:rsid w:val="000F3FD5"/>
    <w:rsid w:val="00103AEB"/>
    <w:rsid w:val="0010654B"/>
    <w:rsid w:val="00117D2D"/>
    <w:rsid w:val="00123731"/>
    <w:rsid w:val="00123D51"/>
    <w:rsid w:val="00145C35"/>
    <w:rsid w:val="0015655B"/>
    <w:rsid w:val="00170C19"/>
    <w:rsid w:val="001742F3"/>
    <w:rsid w:val="00177AAC"/>
    <w:rsid w:val="00182D64"/>
    <w:rsid w:val="0019196D"/>
    <w:rsid w:val="00196DA8"/>
    <w:rsid w:val="001A3EEC"/>
    <w:rsid w:val="001A406F"/>
    <w:rsid w:val="001A5A84"/>
    <w:rsid w:val="001B16ED"/>
    <w:rsid w:val="001C6439"/>
    <w:rsid w:val="001D0357"/>
    <w:rsid w:val="001E7B08"/>
    <w:rsid w:val="001F56BC"/>
    <w:rsid w:val="0021348A"/>
    <w:rsid w:val="00217556"/>
    <w:rsid w:val="00223CD8"/>
    <w:rsid w:val="002246B2"/>
    <w:rsid w:val="00225143"/>
    <w:rsid w:val="00262A09"/>
    <w:rsid w:val="00275A72"/>
    <w:rsid w:val="002766A3"/>
    <w:rsid w:val="0028047C"/>
    <w:rsid w:val="002912F9"/>
    <w:rsid w:val="00292944"/>
    <w:rsid w:val="00294F0A"/>
    <w:rsid w:val="002B0990"/>
    <w:rsid w:val="002B7085"/>
    <w:rsid w:val="002C5B4D"/>
    <w:rsid w:val="002D203C"/>
    <w:rsid w:val="002D466F"/>
    <w:rsid w:val="002F0D70"/>
    <w:rsid w:val="002F166A"/>
    <w:rsid w:val="002F767A"/>
    <w:rsid w:val="00300022"/>
    <w:rsid w:val="0031511A"/>
    <w:rsid w:val="003159AE"/>
    <w:rsid w:val="003263E3"/>
    <w:rsid w:val="003352B6"/>
    <w:rsid w:val="003430C8"/>
    <w:rsid w:val="00345DE3"/>
    <w:rsid w:val="00350A98"/>
    <w:rsid w:val="00354319"/>
    <w:rsid w:val="0036024A"/>
    <w:rsid w:val="0036657B"/>
    <w:rsid w:val="003675C8"/>
    <w:rsid w:val="00367B62"/>
    <w:rsid w:val="00380FB0"/>
    <w:rsid w:val="003817EB"/>
    <w:rsid w:val="00382F94"/>
    <w:rsid w:val="00390087"/>
    <w:rsid w:val="00390687"/>
    <w:rsid w:val="00393F1F"/>
    <w:rsid w:val="003971D4"/>
    <w:rsid w:val="003A0298"/>
    <w:rsid w:val="003A47DC"/>
    <w:rsid w:val="003D2607"/>
    <w:rsid w:val="004025E9"/>
    <w:rsid w:val="00414F6F"/>
    <w:rsid w:val="0041507D"/>
    <w:rsid w:val="004170FC"/>
    <w:rsid w:val="00417EA0"/>
    <w:rsid w:val="0042175C"/>
    <w:rsid w:val="004256EF"/>
    <w:rsid w:val="00436D49"/>
    <w:rsid w:val="00437696"/>
    <w:rsid w:val="00455023"/>
    <w:rsid w:val="00464A56"/>
    <w:rsid w:val="00466DF3"/>
    <w:rsid w:val="00480C9A"/>
    <w:rsid w:val="004A0E23"/>
    <w:rsid w:val="004E58C8"/>
    <w:rsid w:val="004F10E7"/>
    <w:rsid w:val="00502072"/>
    <w:rsid w:val="005069E8"/>
    <w:rsid w:val="005072C0"/>
    <w:rsid w:val="0051438E"/>
    <w:rsid w:val="005211F9"/>
    <w:rsid w:val="00525635"/>
    <w:rsid w:val="00532137"/>
    <w:rsid w:val="00532EAD"/>
    <w:rsid w:val="005412D9"/>
    <w:rsid w:val="00547543"/>
    <w:rsid w:val="005479C1"/>
    <w:rsid w:val="005537DC"/>
    <w:rsid w:val="00556DD2"/>
    <w:rsid w:val="0056431E"/>
    <w:rsid w:val="00570C07"/>
    <w:rsid w:val="005825AC"/>
    <w:rsid w:val="005A370C"/>
    <w:rsid w:val="005B0659"/>
    <w:rsid w:val="005B2623"/>
    <w:rsid w:val="005B7B50"/>
    <w:rsid w:val="005C5A5D"/>
    <w:rsid w:val="005C6E5C"/>
    <w:rsid w:val="005D08D8"/>
    <w:rsid w:val="005D48FE"/>
    <w:rsid w:val="005E2302"/>
    <w:rsid w:val="005F08D0"/>
    <w:rsid w:val="005F16E3"/>
    <w:rsid w:val="005F7527"/>
    <w:rsid w:val="00604318"/>
    <w:rsid w:val="00610CC7"/>
    <w:rsid w:val="00610CE2"/>
    <w:rsid w:val="00620393"/>
    <w:rsid w:val="00623E4B"/>
    <w:rsid w:val="00631121"/>
    <w:rsid w:val="00637EF8"/>
    <w:rsid w:val="00643B4B"/>
    <w:rsid w:val="006617B3"/>
    <w:rsid w:val="00673D12"/>
    <w:rsid w:val="006A09C7"/>
    <w:rsid w:val="006A267D"/>
    <w:rsid w:val="006B045A"/>
    <w:rsid w:val="006C0DE8"/>
    <w:rsid w:val="006C5A68"/>
    <w:rsid w:val="006D57B1"/>
    <w:rsid w:val="006D60A0"/>
    <w:rsid w:val="006E55F5"/>
    <w:rsid w:val="006F07CB"/>
    <w:rsid w:val="006F29D5"/>
    <w:rsid w:val="0070127D"/>
    <w:rsid w:val="007256E0"/>
    <w:rsid w:val="0073718E"/>
    <w:rsid w:val="00741257"/>
    <w:rsid w:val="007523EE"/>
    <w:rsid w:val="0076209A"/>
    <w:rsid w:val="00770A0A"/>
    <w:rsid w:val="007866E4"/>
    <w:rsid w:val="00787C13"/>
    <w:rsid w:val="007B7517"/>
    <w:rsid w:val="007C1F3A"/>
    <w:rsid w:val="007C21D2"/>
    <w:rsid w:val="007C4336"/>
    <w:rsid w:val="007D0930"/>
    <w:rsid w:val="007E104B"/>
    <w:rsid w:val="00803682"/>
    <w:rsid w:val="00812EFB"/>
    <w:rsid w:val="00815EF2"/>
    <w:rsid w:val="00820AFE"/>
    <w:rsid w:val="00826942"/>
    <w:rsid w:val="008339DC"/>
    <w:rsid w:val="00846ABE"/>
    <w:rsid w:val="008517BE"/>
    <w:rsid w:val="00856496"/>
    <w:rsid w:val="00866C03"/>
    <w:rsid w:val="00872ECC"/>
    <w:rsid w:val="00883704"/>
    <w:rsid w:val="008A7847"/>
    <w:rsid w:val="008D07D2"/>
    <w:rsid w:val="008D395F"/>
    <w:rsid w:val="008D3D20"/>
    <w:rsid w:val="008D7154"/>
    <w:rsid w:val="008E13DC"/>
    <w:rsid w:val="008F089F"/>
    <w:rsid w:val="00923603"/>
    <w:rsid w:val="0092713B"/>
    <w:rsid w:val="00931824"/>
    <w:rsid w:val="0093216B"/>
    <w:rsid w:val="0093221C"/>
    <w:rsid w:val="00937077"/>
    <w:rsid w:val="009612B3"/>
    <w:rsid w:val="00967376"/>
    <w:rsid w:val="0097233C"/>
    <w:rsid w:val="00977914"/>
    <w:rsid w:val="00980FB3"/>
    <w:rsid w:val="00981EAA"/>
    <w:rsid w:val="009A3D78"/>
    <w:rsid w:val="009A7DE3"/>
    <w:rsid w:val="009B41D8"/>
    <w:rsid w:val="009C085B"/>
    <w:rsid w:val="009C1DD6"/>
    <w:rsid w:val="009C7B57"/>
    <w:rsid w:val="009E1F1F"/>
    <w:rsid w:val="009F572D"/>
    <w:rsid w:val="00A01BEF"/>
    <w:rsid w:val="00A02D31"/>
    <w:rsid w:val="00A15B09"/>
    <w:rsid w:val="00A163B0"/>
    <w:rsid w:val="00A1798D"/>
    <w:rsid w:val="00A2423E"/>
    <w:rsid w:val="00A41229"/>
    <w:rsid w:val="00A431A3"/>
    <w:rsid w:val="00A460B4"/>
    <w:rsid w:val="00A46807"/>
    <w:rsid w:val="00A4723F"/>
    <w:rsid w:val="00A51DC7"/>
    <w:rsid w:val="00A54FCB"/>
    <w:rsid w:val="00A819B9"/>
    <w:rsid w:val="00A82080"/>
    <w:rsid w:val="00A82D78"/>
    <w:rsid w:val="00A90D6C"/>
    <w:rsid w:val="00A91E30"/>
    <w:rsid w:val="00A93B57"/>
    <w:rsid w:val="00AA0F9F"/>
    <w:rsid w:val="00AA3900"/>
    <w:rsid w:val="00AB32B9"/>
    <w:rsid w:val="00AB58BA"/>
    <w:rsid w:val="00AC0268"/>
    <w:rsid w:val="00AC1649"/>
    <w:rsid w:val="00AC7BE5"/>
    <w:rsid w:val="00AD4D32"/>
    <w:rsid w:val="00AE662D"/>
    <w:rsid w:val="00AE7FFD"/>
    <w:rsid w:val="00B10E9D"/>
    <w:rsid w:val="00B2236E"/>
    <w:rsid w:val="00B23A37"/>
    <w:rsid w:val="00B256C3"/>
    <w:rsid w:val="00B472FF"/>
    <w:rsid w:val="00B5643D"/>
    <w:rsid w:val="00B6203F"/>
    <w:rsid w:val="00B62C2E"/>
    <w:rsid w:val="00B62DA0"/>
    <w:rsid w:val="00B71B9D"/>
    <w:rsid w:val="00B85C12"/>
    <w:rsid w:val="00B907C5"/>
    <w:rsid w:val="00B92F9B"/>
    <w:rsid w:val="00B94038"/>
    <w:rsid w:val="00BC338B"/>
    <w:rsid w:val="00BC3917"/>
    <w:rsid w:val="00BC3922"/>
    <w:rsid w:val="00BC3BD7"/>
    <w:rsid w:val="00BD0BF7"/>
    <w:rsid w:val="00BD3267"/>
    <w:rsid w:val="00BD7973"/>
    <w:rsid w:val="00BF03C4"/>
    <w:rsid w:val="00BF2509"/>
    <w:rsid w:val="00BF638E"/>
    <w:rsid w:val="00C00650"/>
    <w:rsid w:val="00C04519"/>
    <w:rsid w:val="00C04919"/>
    <w:rsid w:val="00C15699"/>
    <w:rsid w:val="00C20312"/>
    <w:rsid w:val="00C216BF"/>
    <w:rsid w:val="00C3406E"/>
    <w:rsid w:val="00C40B59"/>
    <w:rsid w:val="00C41E17"/>
    <w:rsid w:val="00C50E81"/>
    <w:rsid w:val="00C678CD"/>
    <w:rsid w:val="00C91312"/>
    <w:rsid w:val="00CB21AF"/>
    <w:rsid w:val="00CB2EB3"/>
    <w:rsid w:val="00CC3870"/>
    <w:rsid w:val="00CC4361"/>
    <w:rsid w:val="00CC7C8E"/>
    <w:rsid w:val="00CD1939"/>
    <w:rsid w:val="00CF663A"/>
    <w:rsid w:val="00D02AD2"/>
    <w:rsid w:val="00D03ED1"/>
    <w:rsid w:val="00D05228"/>
    <w:rsid w:val="00D05301"/>
    <w:rsid w:val="00D054B6"/>
    <w:rsid w:val="00D05CD8"/>
    <w:rsid w:val="00D20491"/>
    <w:rsid w:val="00D26CA3"/>
    <w:rsid w:val="00D33A4A"/>
    <w:rsid w:val="00D35C86"/>
    <w:rsid w:val="00D40CA9"/>
    <w:rsid w:val="00D44B18"/>
    <w:rsid w:val="00D47573"/>
    <w:rsid w:val="00D508D4"/>
    <w:rsid w:val="00D8629E"/>
    <w:rsid w:val="00D978E2"/>
    <w:rsid w:val="00DA068B"/>
    <w:rsid w:val="00DB508D"/>
    <w:rsid w:val="00DE4514"/>
    <w:rsid w:val="00E0289B"/>
    <w:rsid w:val="00E10558"/>
    <w:rsid w:val="00E20538"/>
    <w:rsid w:val="00E213FF"/>
    <w:rsid w:val="00E26169"/>
    <w:rsid w:val="00E40A91"/>
    <w:rsid w:val="00E42B16"/>
    <w:rsid w:val="00E44CCF"/>
    <w:rsid w:val="00E5499C"/>
    <w:rsid w:val="00E5764B"/>
    <w:rsid w:val="00E71020"/>
    <w:rsid w:val="00E74F5E"/>
    <w:rsid w:val="00E77236"/>
    <w:rsid w:val="00E82830"/>
    <w:rsid w:val="00E969D1"/>
    <w:rsid w:val="00E97217"/>
    <w:rsid w:val="00EC1E88"/>
    <w:rsid w:val="00ED4E0E"/>
    <w:rsid w:val="00ED7CB9"/>
    <w:rsid w:val="00EE1DE0"/>
    <w:rsid w:val="00EF1161"/>
    <w:rsid w:val="00EF2F2A"/>
    <w:rsid w:val="00EF44DF"/>
    <w:rsid w:val="00EF7407"/>
    <w:rsid w:val="00F03690"/>
    <w:rsid w:val="00F03AD1"/>
    <w:rsid w:val="00F05B8C"/>
    <w:rsid w:val="00F12BCD"/>
    <w:rsid w:val="00F27449"/>
    <w:rsid w:val="00F511F3"/>
    <w:rsid w:val="00F52C63"/>
    <w:rsid w:val="00F53663"/>
    <w:rsid w:val="00F722D8"/>
    <w:rsid w:val="00F723BF"/>
    <w:rsid w:val="00FA1864"/>
    <w:rsid w:val="00FA4A3E"/>
    <w:rsid w:val="00FA5940"/>
    <w:rsid w:val="00FB7DDD"/>
    <w:rsid w:val="00FC0BE3"/>
    <w:rsid w:val="00FC0E78"/>
    <w:rsid w:val="00FC2624"/>
    <w:rsid w:val="00FC670C"/>
    <w:rsid w:val="00FD24D2"/>
    <w:rsid w:val="00FE6583"/>
    <w:rsid w:val="00FE758A"/>
    <w:rsid w:val="00FF5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4" type="connector" idref="# 5"/>
        <o:r id="V:Rule5" type="connector" idref="#_x0000_s1034"/>
        <o:r id="V:Rule6" type="connector" idref="# 3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1A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0D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6C0D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7B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517BE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5B7B50"/>
    <w:rPr>
      <w:i/>
      <w:iCs/>
    </w:rPr>
  </w:style>
  <w:style w:type="table" w:styleId="TableGrid">
    <w:name w:val="Table Grid"/>
    <w:basedOn w:val="TableNormal"/>
    <w:uiPriority w:val="59"/>
    <w:rsid w:val="002B09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4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319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54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4319"/>
    <w:rPr>
      <w:sz w:val="22"/>
      <w:szCs w:val="22"/>
      <w:lang w:val="en-US" w:eastAsia="en-US"/>
    </w:rPr>
  </w:style>
  <w:style w:type="paragraph" w:customStyle="1" w:styleId="textnews">
    <w:name w:val="textnews"/>
    <w:basedOn w:val="Normal"/>
    <w:uiPriority w:val="99"/>
    <w:rsid w:val="00620393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BodyTextChar">
    <w:name w:val="Body Text Char"/>
    <w:link w:val="BodyText"/>
    <w:rsid w:val="0062039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620393"/>
    <w:pPr>
      <w:widowControl w:val="0"/>
      <w:shd w:val="clear" w:color="auto" w:fill="FFFFFF"/>
      <w:spacing w:after="140" w:line="257" w:lineRule="auto"/>
      <w:ind w:firstLine="400"/>
      <w:jc w:val="both"/>
    </w:pPr>
    <w:rPr>
      <w:rFonts w:ascii="Times New Roman" w:eastAsia="Times New Roman" w:hAnsi="Times New Roman"/>
      <w:sz w:val="26"/>
      <w:szCs w:val="26"/>
      <w:lang w:val="vi-VN" w:eastAsia="vi-VN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20393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9C771138BD8499F295DA9EFA7D48F" ma:contentTypeVersion="0" ma:contentTypeDescription="Create a new document." ma:contentTypeScope="" ma:versionID="7d2638bf103efb323597996a405f8d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3E87E3-C711-4B67-9FD7-A556F8465718}"/>
</file>

<file path=customXml/itemProps2.xml><?xml version="1.0" encoding="utf-8"?>
<ds:datastoreItem xmlns:ds="http://schemas.openxmlformats.org/officeDocument/2006/customXml" ds:itemID="{BEE92D28-759E-4D1C-9F2A-10DFDE4DDB74}"/>
</file>

<file path=customXml/itemProps3.xml><?xml version="1.0" encoding="utf-8"?>
<ds:datastoreItem xmlns:ds="http://schemas.openxmlformats.org/officeDocument/2006/customXml" ds:itemID="{E6F6A770-DA27-4655-BB3D-C39D05AECB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</CharactersWithSpaces>
  <SharedDoc>false</SharedDoc>
  <HLinks>
    <vt:vector size="48" baseType="variant">
      <vt:variant>
        <vt:i4>1703956</vt:i4>
      </vt:variant>
      <vt:variant>
        <vt:i4>21</vt:i4>
      </vt:variant>
      <vt:variant>
        <vt:i4>0</vt:i4>
      </vt:variant>
      <vt:variant>
        <vt:i4>5</vt:i4>
      </vt:variant>
      <vt:variant>
        <vt:lpwstr>https://thuvienphapluat.vn/phap-luat/tim-van-ban.aspx?keyword=21/2013/Q%C4%90-UBND&amp;match=True&amp;area=2&amp;lan=1&amp;bday=17/6/2013&amp;eday=17/6/2013</vt:lpwstr>
      </vt:variant>
      <vt:variant>
        <vt:lpwstr/>
      </vt:variant>
      <vt:variant>
        <vt:i4>1703956</vt:i4>
      </vt:variant>
      <vt:variant>
        <vt:i4>18</vt:i4>
      </vt:variant>
      <vt:variant>
        <vt:i4>0</vt:i4>
      </vt:variant>
      <vt:variant>
        <vt:i4>5</vt:i4>
      </vt:variant>
      <vt:variant>
        <vt:lpwstr>https://thuvienphapluat.vn/phap-luat/tim-van-ban.aspx?keyword=21/2013/Q%C4%90-UBND&amp;match=True&amp;area=2&amp;lan=1&amp;bday=17/6/2013&amp;eday=17/6/2013</vt:lpwstr>
      </vt:variant>
      <vt:variant>
        <vt:lpwstr/>
      </vt:variant>
      <vt:variant>
        <vt:i4>5505089</vt:i4>
      </vt:variant>
      <vt:variant>
        <vt:i4>15</vt:i4>
      </vt:variant>
      <vt:variant>
        <vt:i4>0</vt:i4>
      </vt:variant>
      <vt:variant>
        <vt:i4>5</vt:i4>
      </vt:variant>
      <vt:variant>
        <vt:lpwstr>https://thuvienphapluat.vn/van-ban/bat-dong-san/nghi-dinh-84-2007-nd-cp-bo-sung-cap-giay-chung-nhan-quyen-su-dung-thu-hoi-dat-thuc-hien-dat-trinh-tu-thu-tuc-boi-thuong-ho-tro-tai-dinh-cu-20495.aspx</vt:lpwstr>
      </vt:variant>
      <vt:variant>
        <vt:lpwstr/>
      </vt:variant>
      <vt:variant>
        <vt:i4>1900553</vt:i4>
      </vt:variant>
      <vt:variant>
        <vt:i4>12</vt:i4>
      </vt:variant>
      <vt:variant>
        <vt:i4>0</vt:i4>
      </vt:variant>
      <vt:variant>
        <vt:i4>5</vt:i4>
      </vt:variant>
      <vt:variant>
        <vt:lpwstr>https://thuvienphapluat.vn/van-ban/doanh-nghiep/nghi-dinh-187-2004-nd-cp-chuyen-cong-ty-nha-nuoc-thanh-cong-ty-co-phan-52554.aspx</vt:lpwstr>
      </vt:variant>
      <vt:variant>
        <vt:lpwstr/>
      </vt:variant>
      <vt:variant>
        <vt:i4>6357110</vt:i4>
      </vt:variant>
      <vt:variant>
        <vt:i4>9</vt:i4>
      </vt:variant>
      <vt:variant>
        <vt:i4>0</vt:i4>
      </vt:variant>
      <vt:variant>
        <vt:i4>5</vt:i4>
      </vt:variant>
      <vt:variant>
        <vt:lpwstr>https://thuvienphapluat.vn/van-ban/doanh-nghiep/nghi-dinh-17-2006-nd-cp-huong-dan-luat-dat-dai-chuyen-cong-ty-nha-nuoc-thanh-cong-ty-co-phan-sua-doi-nghi-dinh-187-2004-nd-cp-8911.aspx</vt:lpwstr>
      </vt:variant>
      <vt:variant>
        <vt:lpwstr/>
      </vt:variant>
      <vt:variant>
        <vt:i4>589915</vt:i4>
      </vt:variant>
      <vt:variant>
        <vt:i4>6</vt:i4>
      </vt:variant>
      <vt:variant>
        <vt:i4>0</vt:i4>
      </vt:variant>
      <vt:variant>
        <vt:i4>5</vt:i4>
      </vt:variant>
      <vt:variant>
        <vt:lpwstr>https://thuvienphapluat.vn/van-ban/bat-dong-san/quyet-dinh-23-2014-qd-ubnd-dien-tich-dat-o-toi-thieu-duoc-phep-tach-thua-nam-dinh-256231.aspx</vt:lpwstr>
      </vt:variant>
      <vt:variant>
        <vt:lpwstr/>
      </vt:variant>
      <vt:variant>
        <vt:i4>393218</vt:i4>
      </vt:variant>
      <vt:variant>
        <vt:i4>3</vt:i4>
      </vt:variant>
      <vt:variant>
        <vt:i4>0</vt:i4>
      </vt:variant>
      <vt:variant>
        <vt:i4>5</vt:i4>
      </vt:variant>
      <vt:variant>
        <vt:lpwstr>https://thuvienphapluat.vn/van-ban/bat-dong-san/nghi-dinh-01-2017-nd-cp-sua-doi-nghi-dinh-huong-dan-luat-dat-dai-337031.aspx</vt:lpwstr>
      </vt:variant>
      <vt:variant>
        <vt:lpwstr/>
      </vt:variant>
      <vt:variant>
        <vt:i4>7405694</vt:i4>
      </vt:variant>
      <vt:variant>
        <vt:i4>0</vt:i4>
      </vt:variant>
      <vt:variant>
        <vt:i4>0</vt:i4>
      </vt:variant>
      <vt:variant>
        <vt:i4>5</vt:i4>
      </vt:variant>
      <vt:variant>
        <vt:lpwstr>https://thuvienphapluat.vn/van-ban/bat-dong-san/nghi-dinh-43-2014-nd-cp-huong-dan-thi-hanh-luat-dat-dai-230680.aspx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AMC</cp:lastModifiedBy>
  <cp:revision>8</cp:revision>
  <cp:lastPrinted>2024-09-14T02:31:00Z</cp:lastPrinted>
  <dcterms:created xsi:type="dcterms:W3CDTF">2024-09-14T02:06:00Z</dcterms:created>
  <dcterms:modified xsi:type="dcterms:W3CDTF">2024-09-17T01:49:00Z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0x010100DAD9C771138BD8499F295DA9EFA7D48F</vt:lpwstr>
  </property>
</Properties>
</file>